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DF" w:rsidRDefault="001052DF" w:rsidP="00C2579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25791" w:rsidRPr="000371A2" w:rsidRDefault="00C25791" w:rsidP="00C257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71A2">
        <w:rPr>
          <w:rFonts w:ascii="Times New Roman" w:hAnsi="Times New Roman" w:cs="Times New Roman"/>
          <w:b/>
          <w:sz w:val="28"/>
          <w:szCs w:val="28"/>
        </w:rPr>
        <w:t>АНКЕТА ДЛЯ ОЦЕНКИ УПРАВЛЯЮЩЕЙ ОРГАНИЗАЦИИ</w:t>
      </w:r>
    </w:p>
    <w:p w:rsidR="000371A2" w:rsidRPr="004C020D" w:rsidRDefault="004C020D" w:rsidP="000371A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советом многоквартирного дома (собственником помещения)</w:t>
      </w:r>
    </w:p>
    <w:p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>Пожалуйста, оцените деятельность вашей управляющей организации. Ваша оценка будет использована для формирования потребительского рейтинга управляющих организаций. Будьте объективны! В оценке должно участвовать не менее 3-х членов совета дома. Наименование управляющей орга</w:t>
      </w:r>
      <w:r w:rsidR="000371A2" w:rsidRPr="000371A2">
        <w:rPr>
          <w:rFonts w:ascii="Times New Roman" w:hAnsi="Times New Roman" w:cs="Times New Roman"/>
          <w:sz w:val="24"/>
          <w:szCs w:val="24"/>
        </w:rPr>
        <w:t>низации: __________________________________________________</w:t>
      </w:r>
    </w:p>
    <w:p w:rsidR="000371A2" w:rsidRPr="000371A2" w:rsidRDefault="00C25791" w:rsidP="000371A2">
      <w:pPr>
        <w:ind w:left="-1134" w:right="-284"/>
        <w:rPr>
          <w:rFonts w:ascii="Times New Roman" w:hAnsi="Times New Roman" w:cs="Times New Roman"/>
          <w:sz w:val="24"/>
          <w:szCs w:val="24"/>
        </w:rPr>
      </w:pPr>
      <w:r w:rsidRPr="000371A2">
        <w:rPr>
          <w:rFonts w:ascii="Times New Roman" w:hAnsi="Times New Roman" w:cs="Times New Roman"/>
          <w:sz w:val="24"/>
          <w:szCs w:val="24"/>
        </w:rPr>
        <w:t xml:space="preserve">Оцениваемый период: </w:t>
      </w:r>
      <w:r w:rsidR="000371A2" w:rsidRPr="000371A2">
        <w:rPr>
          <w:rFonts w:ascii="Times New Roman" w:hAnsi="Times New Roman" w:cs="Times New Roman"/>
          <w:sz w:val="24"/>
          <w:szCs w:val="24"/>
        </w:rPr>
        <w:t>2021 год</w:t>
      </w:r>
    </w:p>
    <w:tbl>
      <w:tblPr>
        <w:tblStyle w:val="a3"/>
        <w:tblW w:w="11023" w:type="dxa"/>
        <w:tblInd w:w="-1134" w:type="dxa"/>
        <w:tblLook w:val="04A0"/>
      </w:tblPr>
      <w:tblGrid>
        <w:gridCol w:w="10314"/>
        <w:gridCol w:w="6"/>
        <w:gridCol w:w="703"/>
      </w:tblGrid>
      <w:tr w:rsidR="00C25791" w:rsidRPr="00535F87" w:rsidTr="00535F87">
        <w:tc>
          <w:tcPr>
            <w:tcW w:w="11023" w:type="dxa"/>
            <w:gridSpan w:val="3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1.Как вы оцениваете выполнение управляющей организацией услуг и работ по содержанию общего имущества в вашем многоквартирном доме в течение оцениваемого периода (соответствие объема, периодичности, сроков, качества услуг и работ условиям договора и (или) годовому плану)? </w:t>
            </w:r>
            <w:r w:rsidRPr="00535F87">
              <w:rPr>
                <w:rFonts w:ascii="Times New Roman" w:hAnsi="Times New Roman" w:cs="Times New Roman"/>
              </w:rPr>
              <w:t xml:space="preserve">Дайте оценку отдельно по видам работ.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выполнение услуг и работ полностью соответствует договору и плану работ </w:t>
            </w:r>
          </w:p>
          <w:p w:rsid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в отдельных случаях бывают отклонения от условий договора и (или)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плана работ, которые впоследствии устраняются, значительных претензий нет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при выполнении услуг (работ) часто бывают отклонения от условий договора и (или) плана работ, не все они впоследствии устраняются, есть претензии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серьезные претензии к выполнению услуг (работ)</w:t>
            </w: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1.1. Содержание (техническое обслуживание) конструкций дома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1.2. Техническое обслуживание внутридомовых инженерных систем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1.3. Санитарное содержание помещений, относящихся к общему имуществу (подъездов, др.)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1.4. Содержание придомового земельного участка, включая благоустройство и озеленение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1.5. Вывоз твердых бытовых отходов, содержание контейнерных площадок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1.6. Текущий ремонт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1.7. Аварийно-диспетчерское обслуживание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1023" w:type="dxa"/>
            <w:gridSpan w:val="3"/>
          </w:tcPr>
          <w:p w:rsidR="00AD5F50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2. 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      </w:r>
            <w:r w:rsidRPr="00535F87">
              <w:rPr>
                <w:rFonts w:ascii="Times New Roman" w:hAnsi="Times New Roman" w:cs="Times New Roman"/>
              </w:rPr>
              <w:t xml:space="preserve"> Дайте оценку отдельно по видам коммунальных услуг.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претензий к предоставлению коммунальной услуги нет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бывают отдельные проблемы, но быстро решаются, серьезных претензий нет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достаточно часто бывают проблемы с предоставлением коммунальной услуги </w:t>
            </w:r>
          </w:p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постоянные проблемы с предоставлением коммунальной услуги, серьезные претензии</w:t>
            </w: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2.1. Холодное водоснабжение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2.2. Горячее водоснабжение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2.3. Водоотведение (канализация)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C25791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2.4. Отопление</w:t>
            </w: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27492" w:rsidRPr="00535F87" w:rsidTr="00535F87">
        <w:tc>
          <w:tcPr>
            <w:tcW w:w="10314" w:type="dxa"/>
          </w:tcPr>
          <w:p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2.5. Электроснабжение</w:t>
            </w:r>
          </w:p>
        </w:tc>
        <w:tc>
          <w:tcPr>
            <w:tcW w:w="709" w:type="dxa"/>
            <w:gridSpan w:val="2"/>
          </w:tcPr>
          <w:p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E43CC8" w:rsidRPr="00535F87" w:rsidTr="00535F87">
        <w:tc>
          <w:tcPr>
            <w:tcW w:w="10314" w:type="dxa"/>
          </w:tcPr>
          <w:p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2.6. Обращение с твердыми коммунальными отходами</w:t>
            </w:r>
          </w:p>
        </w:tc>
        <w:tc>
          <w:tcPr>
            <w:tcW w:w="709" w:type="dxa"/>
            <w:gridSpan w:val="2"/>
          </w:tcPr>
          <w:p w:rsidR="00E43CC8" w:rsidRPr="00535F87" w:rsidRDefault="00E43CC8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0371A2" w:rsidRPr="00535F87" w:rsidTr="000371A2">
        <w:tc>
          <w:tcPr>
            <w:tcW w:w="10320" w:type="dxa"/>
            <w:gridSpan w:val="2"/>
          </w:tcPr>
          <w:p w:rsidR="000371A2" w:rsidRPr="000371A2" w:rsidRDefault="000371A2" w:rsidP="000371A2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0371A2">
              <w:rPr>
                <w:rFonts w:ascii="Times New Roman" w:hAnsi="Times New Roman" w:cs="Times New Roman"/>
                <w:b/>
              </w:rPr>
              <w:t>3.Как вы оцениваете изменения в состоянии вашего дома в результате деятельности управляющей</w:t>
            </w:r>
          </w:p>
          <w:p w:rsidR="000371A2" w:rsidRPr="00535F87" w:rsidRDefault="00AD5F50" w:rsidP="00E27492">
            <w:pPr>
              <w:ind w:right="-284"/>
              <w:rPr>
                <w:rFonts w:ascii="Times New Roman" w:hAnsi="Times New Roman" w:cs="Times New Roman"/>
              </w:rPr>
            </w:pPr>
            <w:r w:rsidRPr="000371A2">
              <w:rPr>
                <w:rFonts w:ascii="Times New Roman" w:hAnsi="Times New Roman" w:cs="Times New Roman"/>
                <w:b/>
              </w:rPr>
              <w:t>О</w:t>
            </w:r>
            <w:r w:rsidR="000371A2" w:rsidRPr="000371A2">
              <w:rPr>
                <w:rFonts w:ascii="Times New Roman" w:hAnsi="Times New Roman" w:cs="Times New Roman"/>
                <w:b/>
              </w:rPr>
              <w:t>рганизации</w:t>
            </w:r>
            <w:r>
              <w:rPr>
                <w:rFonts w:ascii="Times New Roman" w:hAnsi="Times New Roman" w:cs="Times New Roman"/>
                <w:b/>
              </w:rPr>
              <w:t xml:space="preserve"> за 2021 год</w:t>
            </w:r>
            <w:r w:rsidR="000371A2" w:rsidRPr="000371A2">
              <w:rPr>
                <w:rFonts w:ascii="Times New Roman" w:hAnsi="Times New Roman" w:cs="Times New Roman"/>
                <w:b/>
              </w:rPr>
              <w:t>?</w:t>
            </w:r>
            <w:r w:rsidR="000371A2" w:rsidRPr="00535F87">
              <w:rPr>
                <w:rFonts w:ascii="Times New Roman" w:hAnsi="Times New Roman" w:cs="Times New Roman"/>
              </w:rPr>
              <w:t xml:space="preserve"> Возможные оценки: </w:t>
            </w:r>
          </w:p>
          <w:p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заметно улучшается </w:t>
            </w:r>
          </w:p>
          <w:p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сохраняется (поддерживается) хорошее состояние дома</w:t>
            </w:r>
          </w:p>
          <w:p w:rsidR="000371A2" w:rsidRPr="00535F87" w:rsidRDefault="000371A2" w:rsidP="00E27492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1 балл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удовлетворительное или плохое и не меняется в лучшую сторону </w:t>
            </w:r>
          </w:p>
          <w:p w:rsidR="000371A2" w:rsidRDefault="000371A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состояние дома ухудшается</w:t>
            </w:r>
          </w:p>
          <w:p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3" w:type="dxa"/>
          </w:tcPr>
          <w:p w:rsidR="000371A2" w:rsidRDefault="000371A2">
            <w:pPr>
              <w:rPr>
                <w:rFonts w:ascii="Times New Roman" w:hAnsi="Times New Roman" w:cs="Times New Roman"/>
              </w:rPr>
            </w:pPr>
          </w:p>
          <w:p w:rsidR="000371A2" w:rsidRDefault="000371A2">
            <w:pPr>
              <w:rPr>
                <w:rFonts w:ascii="Times New Roman" w:hAnsi="Times New Roman" w:cs="Times New Roman"/>
              </w:rPr>
            </w:pPr>
          </w:p>
          <w:p w:rsidR="000371A2" w:rsidRDefault="000371A2">
            <w:pPr>
              <w:rPr>
                <w:rFonts w:ascii="Times New Roman" w:hAnsi="Times New Roman" w:cs="Times New Roman"/>
              </w:rPr>
            </w:pPr>
          </w:p>
          <w:p w:rsidR="000371A2" w:rsidRDefault="000371A2">
            <w:pPr>
              <w:rPr>
                <w:rFonts w:ascii="Times New Roman" w:hAnsi="Times New Roman" w:cs="Times New Roman"/>
              </w:rPr>
            </w:pPr>
          </w:p>
          <w:p w:rsidR="000371A2" w:rsidRDefault="000371A2">
            <w:pPr>
              <w:rPr>
                <w:rFonts w:ascii="Times New Roman" w:hAnsi="Times New Roman" w:cs="Times New Roman"/>
              </w:rPr>
            </w:pPr>
          </w:p>
          <w:p w:rsidR="000371A2" w:rsidRPr="00535F87" w:rsidRDefault="000371A2" w:rsidP="000371A2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C25791" w:rsidRPr="00535F87" w:rsidTr="00535F87">
        <w:tc>
          <w:tcPr>
            <w:tcW w:w="10314" w:type="dxa"/>
          </w:tcPr>
          <w:p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4. Предложила ли управляющая организация собственникам помещений в вашем доме детальный годовой план работ по содержанию и ремонту общего имущества на текущий (очередной) 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годовому плану есть все необходимые разделы, в каждом разделе указаны конкретные виды услуг или работ, их периодичность и сроки выполнения</w:t>
            </w:r>
          </w:p>
          <w:p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4 балла</w:t>
            </w:r>
            <w:r w:rsidRPr="00535F87">
              <w:rPr>
                <w:rFonts w:ascii="Times New Roman" w:hAnsi="Times New Roman" w:cs="Times New Roman"/>
              </w:rPr>
              <w:t xml:space="preserve"> – в предложении по плану есть все необходимые разделы, в каждом разделе указаны конкретные виды услуг или работ, но периодичность (сроки) выполнения указаны не для всех услуг и работ </w:t>
            </w:r>
          </w:p>
          <w:p w:rsidR="00E27492" w:rsidRPr="00535F87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предложен только годовой план по проведению текущих ремонтов с указанием их объема, сроков выполнения </w:t>
            </w:r>
          </w:p>
          <w:p w:rsidR="000371A2" w:rsidRDefault="00E27492" w:rsidP="00C25791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предложила годового плана работ</w:t>
            </w:r>
          </w:p>
          <w:p w:rsidR="00AD5F50" w:rsidRPr="00535F87" w:rsidRDefault="00AD5F50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C25791" w:rsidRPr="00535F87" w:rsidRDefault="00C25791" w:rsidP="00C25791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:rsidTr="00535F87">
        <w:tc>
          <w:tcPr>
            <w:tcW w:w="10314" w:type="dxa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lastRenderedPageBreak/>
              <w:t>5. Представила ли управляющая организация полный отчет об исполнении плана работ по содержанию и ремонту вашего дома за прошедший год?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</w:t>
            </w:r>
            <w:r w:rsidRPr="00535F87">
              <w:rPr>
                <w:rFonts w:ascii="Times New Roman" w:hAnsi="Times New Roman" w:cs="Times New Roman"/>
              </w:rPr>
              <w:t xml:space="preserve">: 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всю необходимую информацию об оказанных услугах и выполненных работах (плановые и фактические показатели, отклонения от плана и причины таких отклонений) 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отчет представлен и содержит информацию о плановых и фактических показателях по услугам и работам, но не указаны отклонения от плана и причины таких отклонений 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представлен отчет только о фактически оказанных услугах и выполненных работах без сравнения с плановыми показателями 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отчет не представлен</w:t>
            </w:r>
          </w:p>
        </w:tc>
        <w:tc>
          <w:tcPr>
            <w:tcW w:w="709" w:type="dxa"/>
            <w:gridSpan w:val="2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:rsidTr="00535F87">
        <w:tc>
          <w:tcPr>
            <w:tcW w:w="11023" w:type="dxa"/>
            <w:gridSpan w:val="3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6. Как вы оцениваете предоставление управляющей организацией информации, связанной с управлением вашим домом (содержанием общего имущества)?</w:t>
            </w:r>
            <w:r w:rsidRPr="00535F87">
              <w:rPr>
                <w:rFonts w:ascii="Times New Roman" w:hAnsi="Times New Roman" w:cs="Times New Roman"/>
              </w:rPr>
              <w:t xml:space="preserve"> Дайте оценку </w:t>
            </w:r>
            <w:r w:rsidRPr="00AD5F50">
              <w:rPr>
                <w:rFonts w:ascii="Times New Roman" w:hAnsi="Times New Roman" w:cs="Times New Roman"/>
                <w:u w:val="single"/>
              </w:rPr>
              <w:t>отдельно</w:t>
            </w:r>
            <w:r w:rsidRPr="00535F87">
              <w:rPr>
                <w:rFonts w:ascii="Times New Roman" w:hAnsi="Times New Roman" w:cs="Times New Roman"/>
              </w:rPr>
              <w:t xml:space="preserve"> по видам информации.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  <w:u w:val="single"/>
              </w:rPr>
            </w:pP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предоставляется детальная информация с необходимыми пояснениями и обоснованиями в срок и способами, определенными законодательством и (или) договором 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="00AD5F50">
              <w:rPr>
                <w:rFonts w:ascii="Times New Roman" w:hAnsi="Times New Roman" w:cs="Times New Roman"/>
              </w:rPr>
              <w:t xml:space="preserve"> –</w:t>
            </w:r>
            <w:r w:rsidRPr="00535F87">
              <w:rPr>
                <w:rFonts w:ascii="Times New Roman" w:hAnsi="Times New Roman" w:cs="Times New Roman"/>
              </w:rPr>
              <w:t xml:space="preserve">предоставляется достаточно полная информация в срок и способами, определенными законодательством и (или) договором, серьезных претензий нет 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предоставляется, но есть претензии к ее полноте и (или) срокам, способам предоставления </w:t>
            </w: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информация предоставляется формально или не предоставляется совсем</w:t>
            </w:r>
          </w:p>
        </w:tc>
      </w:tr>
      <w:tr w:rsidR="00F0315A" w:rsidRPr="00535F87" w:rsidTr="00535F87">
        <w:tc>
          <w:tcPr>
            <w:tcW w:w="10314" w:type="dxa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6.1. Информация о состоянии общего имущества, его соответствии требованиям безопасности (по результатам осмотра)</w:t>
            </w:r>
          </w:p>
        </w:tc>
        <w:tc>
          <w:tcPr>
            <w:tcW w:w="709" w:type="dxa"/>
            <w:gridSpan w:val="2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:rsidTr="00535F87">
        <w:tc>
          <w:tcPr>
            <w:tcW w:w="10314" w:type="dxa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6.2. Перечень необходимых (обязательных) работ и ремонтов для надлежащего содержания общего имущества в многоквартирном доме в соответствии с требованиями законодательства</w:t>
            </w:r>
          </w:p>
        </w:tc>
        <w:tc>
          <w:tcPr>
            <w:tcW w:w="709" w:type="dxa"/>
            <w:gridSpan w:val="2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:rsidTr="00535F87">
        <w:tc>
          <w:tcPr>
            <w:tcW w:w="10314" w:type="dxa"/>
          </w:tcPr>
          <w:p w:rsidR="00F0315A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6.3. Предложения по проведению энергосберегающих мероприятий</w:t>
            </w:r>
          </w:p>
          <w:p w:rsidR="00AD5F50" w:rsidRPr="00535F87" w:rsidRDefault="00AD5F50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:rsidTr="00535F87">
        <w:tc>
          <w:tcPr>
            <w:tcW w:w="10314" w:type="dxa"/>
          </w:tcPr>
          <w:p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7. Как вы оцениваете взаимодействие управляющей организации с советом многоквартирного дома? 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советом многоквартирного дома  в соответствии с условиями договора (или соглашения между управляющей организацией и советом дома), например, включая, регулярные встречи, взаимодействие при приемке </w:t>
            </w:r>
          </w:p>
          <w:p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услуг и работ, рассмотрение предложений, представленных советом дома, предоставление информации по запросу совета дома; </w:t>
            </w:r>
          </w:p>
          <w:p w:rsidR="004C020D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не всегда готова взаимодействовать с советом дома </w:t>
            </w:r>
          </w:p>
          <w:p w:rsidR="000371A2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 в соответствии с условиями договора (или соглашения), есть отдельные трудности, но они </w:t>
            </w:r>
          </w:p>
          <w:p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постепенно разрешаются, серьезных претензий нет </w:t>
            </w:r>
          </w:p>
          <w:p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Взаимодействие управляющей организации с советом дома ограничено отдельными нерегулярными встречами, есть серьезные претензии </w:t>
            </w:r>
          </w:p>
          <w:p w:rsidR="00535F87" w:rsidRPr="00535F87" w:rsidRDefault="00535F87" w:rsidP="004C020D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отказывается взаимодействовать с советом многоквартирного дома </w:t>
            </w:r>
          </w:p>
        </w:tc>
        <w:tc>
          <w:tcPr>
            <w:tcW w:w="709" w:type="dxa"/>
            <w:gridSpan w:val="2"/>
          </w:tcPr>
          <w:p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535F87" w:rsidRPr="00535F87" w:rsidTr="00535F87">
        <w:tc>
          <w:tcPr>
            <w:tcW w:w="10314" w:type="dxa"/>
          </w:tcPr>
          <w:p w:rsidR="00535F87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8. Как вы оцениваете взаимодействие управляющей организации с потребителями ее услуг и </w:t>
            </w:r>
          </w:p>
          <w:p w:rsidR="00AD5F50" w:rsidRDefault="00535F87" w:rsidP="003F09DB">
            <w:pPr>
              <w:ind w:right="-284"/>
              <w:rPr>
                <w:rFonts w:ascii="Times New Roman" w:hAnsi="Times New Roman" w:cs="Times New Roman"/>
                <w:b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работ (собственниками помещений в доме) для получения «обратной связи» (по информации, </w:t>
            </w:r>
          </w:p>
          <w:p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которой располагает совет многоквартирного дома)?</w:t>
            </w:r>
            <w:r w:rsidRPr="00535F87">
              <w:rPr>
                <w:rFonts w:ascii="Times New Roman" w:hAnsi="Times New Roman" w:cs="Times New Roman"/>
                <w:u w:val="single"/>
              </w:rPr>
              <w:t>Возможные оценки:</w:t>
            </w:r>
          </w:p>
          <w:p w:rsid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 xml:space="preserve"> 5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охотно и регулярно взаимодействует с собственниками </w:t>
            </w:r>
          </w:p>
          <w:p w:rsidR="000371A2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помещений в доме, включая, три обычных способа (прием граждан в установленные дни и часы </w:t>
            </w:r>
          </w:p>
          <w:p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 xml:space="preserve">(в том числе в нерабочее время), прием заявлений, обращений и ответы на них в установленный срок, предоставление информации по запросам), а также использует не менее трех других способов взаимодействия из следующих: участие в общих собраниях; регулярные встречи с собственниками непосредственно в доме; проведение опросов; ответы на вопросы на сайте управляющей организации; рассылка и прием сообщений по электронной почте и др. </w:t>
            </w:r>
          </w:p>
          <w:p w:rsidR="004C020D" w:rsidRPr="00352A1E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4 балла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использует не менее двух других способов взаимодействия. </w:t>
            </w:r>
          </w:p>
          <w:p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1 балл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использует для взаимодействия с собственниками помещений три обычных способа, а также участвует в общих собраниях собственников</w:t>
            </w:r>
          </w:p>
          <w:p w:rsid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  <w:b/>
              </w:rPr>
              <w:t>0 баллов</w:t>
            </w:r>
            <w:r w:rsidRPr="00535F87">
              <w:rPr>
                <w:rFonts w:ascii="Times New Roman" w:hAnsi="Times New Roman" w:cs="Times New Roman"/>
              </w:rPr>
              <w:t xml:space="preserve"> – Управляющая организация ограничивается только приемом граждан в установленные дни и </w:t>
            </w:r>
          </w:p>
          <w:p w:rsidR="00535F87" w:rsidRPr="00535F87" w:rsidRDefault="00535F87" w:rsidP="00535F87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часы и приемом заявлений и ответами на них</w:t>
            </w:r>
          </w:p>
        </w:tc>
        <w:tc>
          <w:tcPr>
            <w:tcW w:w="709" w:type="dxa"/>
            <w:gridSpan w:val="2"/>
          </w:tcPr>
          <w:p w:rsidR="00535F87" w:rsidRPr="00535F87" w:rsidRDefault="00535F87" w:rsidP="003F09DB">
            <w:pPr>
              <w:ind w:right="-284"/>
              <w:rPr>
                <w:rFonts w:ascii="Times New Roman" w:hAnsi="Times New Roman" w:cs="Times New Roman"/>
              </w:rPr>
            </w:pPr>
          </w:p>
        </w:tc>
      </w:tr>
      <w:tr w:rsidR="00F0315A" w:rsidRPr="00535F87" w:rsidTr="00535F87">
        <w:tc>
          <w:tcPr>
            <w:tcW w:w="11023" w:type="dxa"/>
            <w:gridSpan w:val="3"/>
          </w:tcPr>
          <w:p w:rsidR="000371A2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Член</w:t>
            </w:r>
            <w:r w:rsidR="004C020D">
              <w:rPr>
                <w:rFonts w:ascii="Times New Roman" w:hAnsi="Times New Roman" w:cs="Times New Roman"/>
              </w:rPr>
              <w:t xml:space="preserve">ы совета многоквартирного дома </w:t>
            </w:r>
            <w:r w:rsidR="000371A2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0371A2" w:rsidRDefault="000371A2" w:rsidP="003F09DB">
            <w:pPr>
              <w:ind w:right="-284"/>
              <w:rPr>
                <w:rFonts w:ascii="Times New Roman" w:hAnsi="Times New Roman" w:cs="Times New Roman"/>
              </w:rPr>
            </w:pPr>
          </w:p>
          <w:p w:rsidR="00F0315A" w:rsidRPr="00535F87" w:rsidRDefault="00F0315A" w:rsidP="003F09DB">
            <w:pPr>
              <w:ind w:right="-284"/>
              <w:rPr>
                <w:rFonts w:ascii="Times New Roman" w:hAnsi="Times New Roman" w:cs="Times New Roman"/>
              </w:rPr>
            </w:pPr>
            <w:r w:rsidRPr="00535F87">
              <w:rPr>
                <w:rFonts w:ascii="Times New Roman" w:hAnsi="Times New Roman" w:cs="Times New Roman"/>
              </w:rPr>
              <w:t>Адрес дома: г.__________________ ул.___________________________ дом _____________ 1._____________/__________________2.____________/____________________3._____________/____________ Подпись Ф.И.О                                          Подпись Ф.И.О.                                                        Подпись Ф.И.О.        Контактный телефон:_________________________</w:t>
            </w:r>
          </w:p>
        </w:tc>
      </w:tr>
    </w:tbl>
    <w:p w:rsidR="004C020D" w:rsidRDefault="004C020D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  <w:lang w:val="en-US"/>
        </w:rPr>
      </w:pPr>
    </w:p>
    <w:p w:rsidR="00E27479" w:rsidRPr="00783FCA" w:rsidRDefault="00E27479" w:rsidP="00AD5F50">
      <w:pPr>
        <w:spacing w:after="0"/>
        <w:ind w:right="-284"/>
        <w:jc w:val="center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>ПОЯСНЕНИЯ К АНКЕТЕ ДЛЯ ОЦЕНКИ УПРАВЛЯЮЩЕЙ ОРГАНИЗАЦИИ</w:t>
      </w:r>
    </w:p>
    <w:p w:rsidR="00E27479" w:rsidRPr="00352A1E" w:rsidRDefault="004C020D" w:rsidP="00E27479">
      <w:pPr>
        <w:spacing w:after="0"/>
        <w:ind w:left="-1134" w:right="-284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советом многоквартирного дома</w:t>
      </w:r>
    </w:p>
    <w:p w:rsidR="00E27479" w:rsidRPr="00783FCA" w:rsidRDefault="00E27479" w:rsidP="004C020D">
      <w:pPr>
        <w:spacing w:after="0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Система баллов при оценке советом многоквартирного дома управляющей организации построена на том, что максимальный балл 5 («отлично») ставится в случае, если управляющая организация работает не только с соблюдением требований законодательства, но и с учетом интересов своих потребителей – собственников помещений в многоквартирном доме. 4 балла («хорошо») – если деятельность управляющей организации не совсем соответствует максимальной оценке. 1 балл – за первые шаги к хорошему показателю деятельности. 0 баллов – это оценка «плохо» и «очень плохо</w:t>
      </w:r>
      <w:r w:rsidRPr="00783FCA">
        <w:rPr>
          <w:rFonts w:ascii="Times New Roman" w:hAnsi="Times New Roman" w:cs="Times New Roman"/>
          <w:b/>
          <w:sz w:val="23"/>
          <w:szCs w:val="23"/>
        </w:rPr>
        <w:t>». Если какой-то показатель деятельности управляющей организации не оценивается по любой причине, ставится прочерк (-)</w:t>
      </w:r>
      <w:r w:rsidRPr="00783FCA">
        <w:rPr>
          <w:rFonts w:ascii="Times New Roman" w:hAnsi="Times New Roman" w:cs="Times New Roman"/>
          <w:sz w:val="23"/>
          <w:szCs w:val="23"/>
        </w:rPr>
        <w:t>и этот показатель не будет учитываться в общей оценке управляющей организации. Далее приводятся пояснения, за что ставится максимальная оценка по каждому из оцениваемых действий управляющей организации.</w:t>
      </w:r>
    </w:p>
    <w:p w:rsidR="00E27479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выполнение управляющей организацией услуг и работ по содержанию общего имущества в вашем доме в течение оцениваемого периода (соответствие объема, периодичности, сроков, качества условиям договора и (или) годовому плану работ)?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 оказание услуг (выполнение работ) управляющей организацией полностью соответствовало по качеству, объему, периодичности, срокам выполнения условиям договора и (или) годовому плану работ по содержанию и ремонту общего имущества в многоквартирном доме; собственники помещений полностью удовлетворены тем, как управляющая организаций оказывала услуги, выполняла работы, которые они заказали и оплатили. Оценка проводится по отдельным направлениям деятельности управляющей организации в многоквартирном доме.</w:t>
      </w:r>
    </w:p>
    <w:p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качество коммунальных услуг, предоставляемых управляющей организацией потребителям в вашем доме в течение оцениваемого периода?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предоставление управляющей организацией коммунальной услуги полностью соответствовало по качеству (бесперебойности, длительности перерывов, другим показателям качества) Правилам предоставления коммунальных услуг собственникам и пользователям помещений в многоквартирном доме и условиям договора. Оценка проводится отдельно по каждой из коммунальных услуг, которые управляющая организация предоставляет потребителям в многоквартирном доме. Если предоставление какой-либо из коммунальных услуг не оценивается, в анкете ставится прочерк. В случае если управляющая организация работает в многоквартирном доме по договору содержания и ремонта общего имущества (при непосредственном управлении домом собственниками помещений либо при управлении многоквартирным домом ТСЖ или жилищным кооперативом) оценка не ставится (в анкете ставится прочерк). </w:t>
      </w:r>
    </w:p>
    <w:p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изменения в состоянии вашего многоквартирного дома в результате деятельности управляющей организации?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заметны значительные улучшения в техническом и санитарном состоянии многоквартирного дома. Если состояние дома было хорошим в тот момент, когда управляющая организациям начала работу по управлению домом (или содержанию общего имущества) и собственники не ставили перед управляющей организацией задачу улучшить состояние дома, при этом в результате деятельности управляющей организации хорошее состояние дома сохраняется, может быть поставлена оценка 5 или 4 балла. </w:t>
      </w:r>
    </w:p>
    <w:p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Предложила ли управляющая организация собственникам помещений в вашем многоквартирном доме годовой план работ по содержанию и ремонту общего имущества на текущий год?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>Максимальная оценка 5 баллов ставится в случае, если: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Управляющая организация предложила собственникам помещений годовой план работ по содержанию и ремонту общего имущества; </w:t>
      </w: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разработано именно для вашего многоквартирного дома с учетом его особенностей и состояния (а не в целом по управляющей организации);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Предложение по плану работ содержит все необходимые направления деятельности для надлежащего содержания общего имущества (в виде разделов плана), а именно: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(техническое обслуживание) конструкций дома;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Техническое обслуживание внутридомовых инженерных систем;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Санитарное содержание помещений, относящихся к общему имуществу (подъездов, других помещений);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Содержание земельного участка (придомовой территории);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Благоустройство и озеленение придомовой территории;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Текущие ремонты;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Энергосберегающие мероприятия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B7"/>
      </w:r>
      <w:r w:rsidRPr="00783FCA">
        <w:rPr>
          <w:rFonts w:ascii="Times New Roman" w:hAnsi="Times New Roman" w:cs="Times New Roman"/>
          <w:sz w:val="23"/>
          <w:szCs w:val="23"/>
        </w:rPr>
        <w:t xml:space="preserve"> Капитальный ремонт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каждом разделе предложенного плана указаны конкретные виды услуг и работ, периодичность (сроки) их выполнения, объем работ по ремонту, другие необходимые показатели. </w:t>
      </w:r>
    </w:p>
    <w:p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Представила ли управляющая организация полный отчет об исполнении плана работ по содержанию и ремонту вашего многоквартирного дома за предыдущий год?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>Максимальная оценка 5 баллов ставится в случае, если: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об исполнении плана работ представлен в отношении именно вашего многоквартирного дома (а не в целом по управляющей организации);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все разделы, которые содержались в плане работ по содержанию и ремонту общего имущества на отчетный год;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плановые показатели: сведения обо всех запланированных на отчетный год услугах и работах (по соответствующим разделам плана), их периодичности (сроках выполнения);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Отчет содержит сведения о фактическом оказании услуг, выполнении работ, включенных в план работ по содержанию и ремонту общего имущества в многоквартирном доме на отчетный год;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sym w:font="Symbol" w:char="F02D"/>
      </w:r>
      <w:r w:rsidRPr="00783FCA">
        <w:rPr>
          <w:rFonts w:ascii="Times New Roman" w:hAnsi="Times New Roman" w:cs="Times New Roman"/>
          <w:sz w:val="23"/>
          <w:szCs w:val="23"/>
        </w:rPr>
        <w:t xml:space="preserve"> В отчете указаны сведения об отклонениях от плана и причины таких отклонений. </w:t>
      </w:r>
    </w:p>
    <w:p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>Как вы оцениваете предоставление управляющей организацией информации, необходимой собственникам помещений для принятия решений по управлению вашим домом (содержанию общего имущества)?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предоставляет детальную информацию (предложения) с необходимыми обоснованиями, подтверждающими документами, пояснениями в срок и способами, определенными законодательством и (или) договором. </w:t>
      </w:r>
    </w:p>
    <w:p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783FCA">
        <w:rPr>
          <w:rFonts w:ascii="Times New Roman" w:hAnsi="Times New Roman" w:cs="Times New Roman"/>
          <w:b/>
          <w:sz w:val="23"/>
          <w:szCs w:val="23"/>
        </w:rPr>
        <w:t xml:space="preserve">Как вы оцениваете взаимодействие управляющей организации с советом многоквартирного дома? </w:t>
      </w:r>
    </w:p>
    <w:p w:rsidR="00783FCA" w:rsidRPr="00783FCA" w:rsidRDefault="00E27479" w:rsidP="004C020D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Максимальная оценка 5 баллов ставится в случае, если управляющая организация охотно и регулярно взаимодействует с советом многоквартирного дома в соответствии с условиями договора (или соглашения между советом дома и управляющей организацией), которыми определены способы взаимодействия управляющей организации с советом дома. </w:t>
      </w:r>
    </w:p>
    <w:p w:rsidR="00783FCA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t xml:space="preserve"> Как вы оцениваете взаимодействие управляющей организации с потребителями ее услуг / работ - собственниками помещений в многоквартирном доме для получения «обратной связи» (по информации, которой располагает совет многоквартирного дома)? </w:t>
      </w:r>
    </w:p>
    <w:p w:rsidR="00C25791" w:rsidRPr="00783FCA" w:rsidRDefault="00E27479" w:rsidP="004C020D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783FCA">
        <w:rPr>
          <w:rFonts w:ascii="Times New Roman" w:hAnsi="Times New Roman" w:cs="Times New Roman"/>
          <w:sz w:val="23"/>
          <w:szCs w:val="23"/>
        </w:rPr>
        <w:lastRenderedPageBreak/>
        <w:t>Максимальная оценка 5 баллов ставится в случае, если управляющая организация охотно и регулярно взаимодействует с собственниками помещений в многоквартирном доме в соответствии с условиями договора управления многоквартирным домом и использует кроме обычных (установленных законодательством) форм взаимодействия - прием граждан в установленные дни и часы (в том числе в нерабочее время), прием заявлений, обращений собственников помещений и ответы на них, предоставление информации по запросам, не менее трех других способов взаимодействия, позволяющих получить «обратную связь» с потребителями</w:t>
      </w:r>
      <w:r w:rsidR="004C020D">
        <w:rPr>
          <w:rFonts w:ascii="Times New Roman" w:hAnsi="Times New Roman" w:cs="Times New Roman"/>
          <w:sz w:val="23"/>
          <w:szCs w:val="23"/>
        </w:rPr>
        <w:t>.</w:t>
      </w:r>
    </w:p>
    <w:sectPr w:rsidR="00C25791" w:rsidRPr="00783FCA" w:rsidSect="00E274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526" w:rsidRDefault="000B7526" w:rsidP="00934615">
      <w:pPr>
        <w:spacing w:after="0" w:line="240" w:lineRule="auto"/>
      </w:pPr>
      <w:r>
        <w:separator/>
      </w:r>
    </w:p>
  </w:endnote>
  <w:endnote w:type="continuationSeparator" w:id="1">
    <w:p w:rsidR="000B7526" w:rsidRDefault="000B7526" w:rsidP="00934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526" w:rsidRDefault="000B7526" w:rsidP="00934615">
      <w:pPr>
        <w:spacing w:after="0" w:line="240" w:lineRule="auto"/>
      </w:pPr>
      <w:r>
        <w:separator/>
      </w:r>
    </w:p>
  </w:footnote>
  <w:footnote w:type="continuationSeparator" w:id="1">
    <w:p w:rsidR="000B7526" w:rsidRDefault="000B7526" w:rsidP="009346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112B"/>
    <w:multiLevelType w:val="hybridMultilevel"/>
    <w:tmpl w:val="9FC85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75873"/>
    <w:multiLevelType w:val="hybridMultilevel"/>
    <w:tmpl w:val="DBECAB64"/>
    <w:lvl w:ilvl="0" w:tplc="8A8A7AD0">
      <w:start w:val="1"/>
      <w:numFmt w:val="decimal"/>
      <w:lvlText w:val="%1."/>
      <w:lvlJc w:val="left"/>
      <w:pPr>
        <w:ind w:left="-7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-9" w:hanging="360"/>
      </w:pPr>
    </w:lvl>
    <w:lvl w:ilvl="2" w:tplc="0419001B" w:tentative="1">
      <w:start w:val="1"/>
      <w:numFmt w:val="lowerRoman"/>
      <w:lvlText w:val="%3."/>
      <w:lvlJc w:val="right"/>
      <w:pPr>
        <w:ind w:left="711" w:hanging="180"/>
      </w:pPr>
    </w:lvl>
    <w:lvl w:ilvl="3" w:tplc="0419000F" w:tentative="1">
      <w:start w:val="1"/>
      <w:numFmt w:val="decimal"/>
      <w:lvlText w:val="%4."/>
      <w:lvlJc w:val="left"/>
      <w:pPr>
        <w:ind w:left="1431" w:hanging="360"/>
      </w:pPr>
    </w:lvl>
    <w:lvl w:ilvl="4" w:tplc="04190019" w:tentative="1">
      <w:start w:val="1"/>
      <w:numFmt w:val="lowerLetter"/>
      <w:lvlText w:val="%5."/>
      <w:lvlJc w:val="left"/>
      <w:pPr>
        <w:ind w:left="2151" w:hanging="360"/>
      </w:pPr>
    </w:lvl>
    <w:lvl w:ilvl="5" w:tplc="0419001B" w:tentative="1">
      <w:start w:val="1"/>
      <w:numFmt w:val="lowerRoman"/>
      <w:lvlText w:val="%6."/>
      <w:lvlJc w:val="right"/>
      <w:pPr>
        <w:ind w:left="2871" w:hanging="180"/>
      </w:pPr>
    </w:lvl>
    <w:lvl w:ilvl="6" w:tplc="0419000F" w:tentative="1">
      <w:start w:val="1"/>
      <w:numFmt w:val="decimal"/>
      <w:lvlText w:val="%7."/>
      <w:lvlJc w:val="left"/>
      <w:pPr>
        <w:ind w:left="3591" w:hanging="360"/>
      </w:pPr>
    </w:lvl>
    <w:lvl w:ilvl="7" w:tplc="04190019" w:tentative="1">
      <w:start w:val="1"/>
      <w:numFmt w:val="lowerLetter"/>
      <w:lvlText w:val="%8."/>
      <w:lvlJc w:val="left"/>
      <w:pPr>
        <w:ind w:left="4311" w:hanging="360"/>
      </w:pPr>
    </w:lvl>
    <w:lvl w:ilvl="8" w:tplc="0419001B" w:tentative="1">
      <w:start w:val="1"/>
      <w:numFmt w:val="lowerRoman"/>
      <w:lvlText w:val="%9."/>
      <w:lvlJc w:val="right"/>
      <w:pPr>
        <w:ind w:left="5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71F9"/>
    <w:rsid w:val="000371A2"/>
    <w:rsid w:val="000671F9"/>
    <w:rsid w:val="000A4AF9"/>
    <w:rsid w:val="000B7526"/>
    <w:rsid w:val="001052DF"/>
    <w:rsid w:val="002704AF"/>
    <w:rsid w:val="00352A1E"/>
    <w:rsid w:val="0049324C"/>
    <w:rsid w:val="004C020D"/>
    <w:rsid w:val="00535F87"/>
    <w:rsid w:val="00544AB2"/>
    <w:rsid w:val="00670112"/>
    <w:rsid w:val="00783FCA"/>
    <w:rsid w:val="00934615"/>
    <w:rsid w:val="00AC078A"/>
    <w:rsid w:val="00AD5F50"/>
    <w:rsid w:val="00B032C2"/>
    <w:rsid w:val="00C25791"/>
    <w:rsid w:val="00E27479"/>
    <w:rsid w:val="00E27492"/>
    <w:rsid w:val="00E43CC8"/>
    <w:rsid w:val="00ED067D"/>
    <w:rsid w:val="00F0315A"/>
    <w:rsid w:val="00F6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7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2579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3CC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9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34615"/>
  </w:style>
  <w:style w:type="paragraph" w:styleId="a9">
    <w:name w:val="footer"/>
    <w:basedOn w:val="a"/>
    <w:link w:val="aa"/>
    <w:uiPriority w:val="99"/>
    <w:semiHidden/>
    <w:unhideWhenUsed/>
    <w:rsid w:val="00934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346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2286</Words>
  <Characters>13032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Панкратова Юлия Николаевна</dc:creator>
  <cp:lastModifiedBy>строй</cp:lastModifiedBy>
  <cp:revision>3</cp:revision>
  <cp:lastPrinted>2020-11-27T09:41:00Z</cp:lastPrinted>
  <dcterms:created xsi:type="dcterms:W3CDTF">2021-11-23T06:42:00Z</dcterms:created>
  <dcterms:modified xsi:type="dcterms:W3CDTF">2021-11-23T06:43:00Z</dcterms:modified>
</cp:coreProperties>
</file>